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>Aufgabe</w:t>
      </w:r>
      <w:r>
        <w:rPr>
          <w:rFonts w:ascii="Arial" w:hAnsi="Arial"/>
          <w:b/>
        </w:rPr>
        <w:t>n</w:t>
      </w:r>
      <w:r w:rsidRPr="000A3261">
        <w:rPr>
          <w:rFonts w:ascii="Arial" w:hAnsi="Arial"/>
          <w:b/>
        </w:rPr>
        <w:t xml:space="preserve">: </w:t>
      </w:r>
    </w:p>
    <w:p w:rsidR="00DF70D4" w:rsidRDefault="00DF70D4" w:rsidP="00DF70D4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  <w:r>
        <w:rPr>
          <w:rFonts w:ascii="Arial" w:hAnsi="Arial"/>
        </w:rPr>
        <w:t>I</w:t>
      </w:r>
      <w:r w:rsidRPr="00396F11">
        <w:rPr>
          <w:rFonts w:ascii="Arial" w:hAnsi="Arial"/>
        </w:rPr>
        <w:t xml:space="preserve">m Film Leroy spielt Musik eine große Rolle. </w:t>
      </w:r>
    </w:p>
    <w:p w:rsidR="001F7B04" w:rsidRDefault="001F7B04" w:rsidP="001F7B04">
      <w:pPr>
        <w:spacing w:after="120"/>
        <w:rPr>
          <w:rFonts w:ascii="Arial" w:hAnsi="Arial"/>
          <w:b/>
        </w:rPr>
      </w:pPr>
    </w:p>
    <w:p w:rsidR="00DF348F" w:rsidRPr="00DF348F" w:rsidRDefault="00DF348F" w:rsidP="001F7B04">
      <w:pPr>
        <w:spacing w:after="120"/>
        <w:rPr>
          <w:rFonts w:ascii="Arial" w:hAnsi="Arial"/>
          <w:b/>
        </w:rPr>
      </w:pPr>
      <w:r w:rsidRPr="00DF348F">
        <w:rPr>
          <w:rFonts w:ascii="Arial" w:hAnsi="Arial"/>
          <w:b/>
        </w:rPr>
        <w:t>1. Musikvergleich</w:t>
      </w:r>
    </w:p>
    <w:p w:rsidR="00DF348F" w:rsidRPr="00396F11" w:rsidRDefault="00DF348F" w:rsidP="00DF348F">
      <w:pPr>
        <w:rPr>
          <w:rFonts w:ascii="Arial" w:hAnsi="Arial"/>
        </w:rPr>
      </w:pPr>
      <w:r w:rsidRPr="00396F11">
        <w:rPr>
          <w:rFonts w:ascii="Arial" w:hAnsi="Arial"/>
        </w:rPr>
        <w:t xml:space="preserve">Schaut euch in Kleingruppen vier Filmausschnitte an und vergleicht die emotionale Stimmung. </w:t>
      </w:r>
    </w:p>
    <w:p w:rsidR="00DF348F" w:rsidRPr="00396F11" w:rsidRDefault="00DF348F" w:rsidP="00DF348F">
      <w:pPr>
        <w:rPr>
          <w:rFonts w:ascii="Arial" w:hAnsi="Arial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52"/>
        <w:gridCol w:w="5721"/>
      </w:tblGrid>
      <w:tr w:rsidR="00DF348F" w:rsidRPr="00815350" w:rsidTr="00DF348F">
        <w:tc>
          <w:tcPr>
            <w:tcW w:w="1847" w:type="pct"/>
          </w:tcPr>
          <w:p w:rsidR="00DF348F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 xml:space="preserve">Szene 1 </w:t>
            </w:r>
          </w:p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Kapitel 3, 02:40–03:</w:t>
            </w:r>
            <w:r w:rsidRPr="00815350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4</w:t>
            </w:r>
            <w:r w:rsidRPr="00815350">
              <w:rPr>
                <w:rFonts w:ascii="Arial" w:hAnsi="Arial"/>
              </w:rPr>
              <w:t>)</w:t>
            </w:r>
          </w:p>
        </w:tc>
        <w:tc>
          <w:tcPr>
            <w:tcW w:w="3153" w:type="pct"/>
          </w:tcPr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Eva und Leroy sind auf dem Weg zum Fotoshooting.</w:t>
            </w:r>
          </w:p>
        </w:tc>
      </w:tr>
      <w:tr w:rsidR="00DF348F" w:rsidRPr="00815350" w:rsidTr="00DF348F">
        <w:tc>
          <w:tcPr>
            <w:tcW w:w="1847" w:type="pct"/>
          </w:tcPr>
          <w:p w:rsidR="00DF348F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 xml:space="preserve">Szene 2 </w:t>
            </w:r>
          </w:p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(</w:t>
            </w:r>
            <w:r w:rsidR="00863316">
              <w:rPr>
                <w:rFonts w:ascii="Arial" w:hAnsi="Arial"/>
              </w:rPr>
              <w:t>Kapitel 5, 01:32–</w:t>
            </w:r>
            <w:r>
              <w:rPr>
                <w:rFonts w:ascii="Arial" w:hAnsi="Arial"/>
              </w:rPr>
              <w:t>02:23</w:t>
            </w:r>
            <w:r w:rsidR="001173EF">
              <w:rPr>
                <w:rFonts w:ascii="Arial" w:hAnsi="Arial"/>
              </w:rPr>
              <w:t>)</w:t>
            </w:r>
          </w:p>
        </w:tc>
        <w:tc>
          <w:tcPr>
            <w:tcW w:w="3153" w:type="pct"/>
          </w:tcPr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Leroy ist auf dem Weg zu Eva nach Hause.</w:t>
            </w:r>
          </w:p>
        </w:tc>
      </w:tr>
      <w:tr w:rsidR="00DF348F" w:rsidRPr="00815350" w:rsidTr="00DF348F">
        <w:tc>
          <w:tcPr>
            <w:tcW w:w="1847" w:type="pct"/>
          </w:tcPr>
          <w:p w:rsidR="00DF348F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Szene 3</w:t>
            </w:r>
          </w:p>
          <w:p w:rsidR="00DF348F" w:rsidRPr="00815350" w:rsidRDefault="00863316" w:rsidP="00560C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(Kapitel 12, 56:45–</w:t>
            </w:r>
            <w:r w:rsidR="001173EF">
              <w:rPr>
                <w:rFonts w:ascii="Arial" w:hAnsi="Arial"/>
              </w:rPr>
              <w:t>57:22)</w:t>
            </w:r>
          </w:p>
        </w:tc>
        <w:tc>
          <w:tcPr>
            <w:tcW w:w="3153" w:type="pct"/>
          </w:tcPr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Leroy kommt aus dem Krankenhaus.</w:t>
            </w:r>
          </w:p>
          <w:p w:rsidR="00DF348F" w:rsidRPr="00815350" w:rsidRDefault="00DF348F" w:rsidP="00560CB6">
            <w:pPr>
              <w:rPr>
                <w:rFonts w:ascii="Arial" w:hAnsi="Arial"/>
              </w:rPr>
            </w:pPr>
          </w:p>
        </w:tc>
      </w:tr>
      <w:tr w:rsidR="00DF348F" w:rsidRPr="00815350" w:rsidTr="00DF348F">
        <w:tc>
          <w:tcPr>
            <w:tcW w:w="1847" w:type="pct"/>
          </w:tcPr>
          <w:p w:rsidR="001173EF" w:rsidRDefault="001173EF" w:rsidP="00560C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Szene 4 </w:t>
            </w:r>
          </w:p>
          <w:p w:rsidR="00DF348F" w:rsidRPr="00815350" w:rsidRDefault="00863316" w:rsidP="00560C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(Kapitel 15</w:t>
            </w:r>
            <w:r w:rsidR="001173EF">
              <w:rPr>
                <w:rFonts w:ascii="Arial" w:hAnsi="Arial"/>
              </w:rPr>
              <w:t>, 1:06-3</w:t>
            </w:r>
            <w:r>
              <w:rPr>
                <w:rFonts w:ascii="Arial" w:hAnsi="Arial"/>
              </w:rPr>
              <w:t>1–</w:t>
            </w:r>
            <w:r w:rsidR="001173EF">
              <w:rPr>
                <w:rFonts w:ascii="Arial" w:hAnsi="Arial"/>
              </w:rPr>
              <w:t>1:06:58)</w:t>
            </w:r>
          </w:p>
        </w:tc>
        <w:tc>
          <w:tcPr>
            <w:tcW w:w="3153" w:type="pct"/>
          </w:tcPr>
          <w:p w:rsidR="00DF348F" w:rsidRPr="00815350" w:rsidRDefault="00DF348F" w:rsidP="00560CB6">
            <w:pPr>
              <w:rPr>
                <w:rFonts w:ascii="Arial" w:hAnsi="Arial"/>
              </w:rPr>
            </w:pPr>
            <w:r w:rsidRPr="00815350">
              <w:rPr>
                <w:rFonts w:ascii="Arial" w:hAnsi="Arial"/>
              </w:rPr>
              <w:t>Leroy geht mit dem Baseballschläger durch die Stadt</w:t>
            </w:r>
            <w:r>
              <w:rPr>
                <w:rFonts w:ascii="Arial" w:hAnsi="Arial"/>
              </w:rPr>
              <w:t>.</w:t>
            </w:r>
          </w:p>
        </w:tc>
      </w:tr>
    </w:tbl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  <w:r w:rsidRPr="00396F11">
        <w:rPr>
          <w:rFonts w:ascii="Arial" w:hAnsi="Arial"/>
        </w:rPr>
        <w:t xml:space="preserve">a. Erstellt zu mindestens drei Szenen ein </w:t>
      </w:r>
      <w:proofErr w:type="spellStart"/>
      <w:r w:rsidRPr="00396F11">
        <w:rPr>
          <w:rFonts w:ascii="Arial" w:hAnsi="Arial"/>
        </w:rPr>
        <w:t>Moodboard</w:t>
      </w:r>
      <w:proofErr w:type="spellEnd"/>
      <w:r w:rsidRPr="00396F11">
        <w:rPr>
          <w:rFonts w:ascii="Arial" w:hAnsi="Arial"/>
        </w:rPr>
        <w:t xml:space="preserve">. </w:t>
      </w: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54306B" w:rsidP="00DF348F">
      <w:pPr>
        <w:rPr>
          <w:rFonts w:ascii="Arial" w:hAnsi="Arial"/>
        </w:rPr>
      </w:pPr>
      <w:r w:rsidRPr="0054306B">
        <w:rPr>
          <w:rFonts w:ascii="Arial" w:hAnsi="Arial"/>
          <w:szCs w:val="20"/>
        </w:rPr>
        <w:pict>
          <v:roundrect id="_x0000_s1026" style="position:absolute;margin-left:0;margin-top:1.3pt;width:450pt;height:70.85pt;z-index:251660288" arcsize="10923f" fillcolor="#bfbfbf [2412]" strokecolor="gray [1629]">
            <v:textbox style="mso-next-textbox:#_x0000_s1026">
              <w:txbxContent>
                <w:p w:rsidR="00DF348F" w:rsidRPr="007F2D14" w:rsidRDefault="00DF348F" w:rsidP="00DF348F">
                  <w:pPr>
                    <w:rPr>
                      <w:rFonts w:ascii="Arial" w:hAnsi="Arial"/>
                    </w:rPr>
                  </w:pPr>
                  <w:r w:rsidRPr="007F2D14">
                    <w:rPr>
                      <w:rFonts w:ascii="Arial" w:hAnsi="Arial"/>
                    </w:rPr>
                    <w:t xml:space="preserve">Ein </w:t>
                  </w:r>
                  <w:proofErr w:type="spellStart"/>
                  <w:r w:rsidRPr="007F2D14">
                    <w:rPr>
                      <w:rFonts w:ascii="Arial" w:hAnsi="Arial"/>
                    </w:rPr>
                    <w:t>Moodboard</w:t>
                  </w:r>
                  <w:proofErr w:type="spellEnd"/>
                  <w:r w:rsidRPr="007F2D14">
                    <w:rPr>
                      <w:rFonts w:ascii="Arial" w:hAnsi="Arial"/>
                    </w:rPr>
                    <w:t xml:space="preserve"> ist eine Collage, die mit Hilfe von Fotos, Farben, Tapeten, Bilder</w:t>
                  </w:r>
                  <w:r>
                    <w:rPr>
                      <w:rFonts w:ascii="Arial" w:hAnsi="Arial"/>
                    </w:rPr>
                    <w:t>n</w:t>
                  </w:r>
                  <w:r w:rsidRPr="007F2D14">
                    <w:rPr>
                      <w:rFonts w:ascii="Arial" w:hAnsi="Arial"/>
                    </w:rPr>
                    <w:t xml:space="preserve"> aus Zeitschriften, aber auch kurzen Texten zusammengestellt wird. Im Filmbereich dient es dazu Personen, Orte oder die gesamte Atmosphäre eines Films bzw. einer Filmsequenz gefühlsmäßig zu charakterisieren. </w:t>
                  </w:r>
                </w:p>
                <w:p w:rsidR="00DF348F" w:rsidRPr="007F2D14" w:rsidRDefault="00DF348F" w:rsidP="00DF348F"/>
              </w:txbxContent>
            </v:textbox>
          </v:roundrect>
        </w:pict>
      </w: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  <w:r w:rsidRPr="00396F11">
        <w:rPr>
          <w:rFonts w:ascii="Arial" w:hAnsi="Arial"/>
        </w:rPr>
        <w:t>Benutzt dazu eine DIN A1 große Pappe.</w:t>
      </w:r>
    </w:p>
    <w:p w:rsidR="00DF348F" w:rsidRPr="00396F11" w:rsidRDefault="00DF348F" w:rsidP="00DF348F">
      <w:pPr>
        <w:rPr>
          <w:rFonts w:ascii="Arial" w:hAnsi="Arial"/>
        </w:rPr>
      </w:pPr>
      <w:r w:rsidRPr="00396F11">
        <w:rPr>
          <w:rFonts w:ascii="Arial" w:hAnsi="Arial"/>
        </w:rPr>
        <w:t xml:space="preserve">Hängt die </w:t>
      </w:r>
      <w:proofErr w:type="spellStart"/>
      <w:r w:rsidRPr="00396F11">
        <w:rPr>
          <w:rFonts w:ascii="Arial" w:hAnsi="Arial"/>
        </w:rPr>
        <w:t>Moodboards</w:t>
      </w:r>
      <w:proofErr w:type="spellEnd"/>
      <w:r w:rsidRPr="00396F11">
        <w:rPr>
          <w:rFonts w:ascii="Arial" w:hAnsi="Arial"/>
        </w:rPr>
        <w:t xml:space="preserve"> in der Klasse auf und vergleicht sie miteinander. </w:t>
      </w: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>b. Unterlegt die Szenen mit Hilfe eines Schnittprogramms mit einer anderen Musikrichtung</w:t>
      </w:r>
      <w:r>
        <w:rPr>
          <w:rFonts w:ascii="Arial" w:hAnsi="Arial"/>
        </w:rPr>
        <w:t xml:space="preserve"> (oder dreht den Ton ab und spielt die neue Musik dazu ab)</w:t>
      </w:r>
      <w:r w:rsidRPr="00396F11">
        <w:rPr>
          <w:rFonts w:ascii="Arial" w:hAnsi="Arial"/>
        </w:rPr>
        <w:t>. Lässt sich dadurch eine andere Stimmung beim Zuschauer erzielen? Welche Musik passt zu den Bildern</w:t>
      </w:r>
      <w:r>
        <w:rPr>
          <w:rFonts w:ascii="Arial" w:hAnsi="Arial"/>
        </w:rPr>
        <w:t>, welche nicht</w:t>
      </w:r>
      <w:r w:rsidRPr="00396F11">
        <w:rPr>
          <w:rFonts w:ascii="Arial" w:hAnsi="Arial"/>
        </w:rPr>
        <w:t>? Diskutiert die Ergebnisse in der Klasse.</w:t>
      </w:r>
    </w:p>
    <w:p w:rsidR="00DF348F" w:rsidRDefault="00DF348F" w:rsidP="00DF348F">
      <w:pPr>
        <w:rPr>
          <w:rFonts w:ascii="Arial" w:hAnsi="Arial"/>
        </w:rPr>
      </w:pPr>
    </w:p>
    <w:p w:rsidR="00DF348F" w:rsidRPr="00396F11" w:rsidRDefault="00DF348F" w:rsidP="00DF348F">
      <w:pPr>
        <w:rPr>
          <w:rFonts w:ascii="Arial" w:hAnsi="Arial"/>
        </w:rPr>
      </w:pPr>
    </w:p>
    <w:p w:rsidR="00DF348F" w:rsidRPr="007F2D14" w:rsidRDefault="00DF348F" w:rsidP="001F7B04">
      <w:pPr>
        <w:spacing w:after="120"/>
        <w:rPr>
          <w:rFonts w:ascii="Arial" w:hAnsi="Arial"/>
          <w:b/>
        </w:rPr>
      </w:pPr>
      <w:r w:rsidRPr="007F2D14">
        <w:rPr>
          <w:rFonts w:ascii="Arial" w:hAnsi="Arial"/>
          <w:b/>
        </w:rPr>
        <w:t>2.</w:t>
      </w:r>
      <w:r>
        <w:rPr>
          <w:rFonts w:ascii="Arial" w:hAnsi="Arial"/>
          <w:b/>
        </w:rPr>
        <w:t xml:space="preserve"> Musik und Gesellschaft</w:t>
      </w:r>
    </w:p>
    <w:p w:rsidR="00DF348F" w:rsidRPr="00396F11" w:rsidRDefault="00DF348F" w:rsidP="00DF348F">
      <w:pPr>
        <w:rPr>
          <w:rFonts w:ascii="Arial" w:hAnsi="Arial"/>
        </w:rPr>
      </w:pPr>
      <w:r w:rsidRPr="00396F11">
        <w:rPr>
          <w:rFonts w:ascii="Arial" w:hAnsi="Arial"/>
        </w:rPr>
        <w:t>Als Leroy den „Black Panther Laden“ besucht (</w:t>
      </w:r>
      <w:r>
        <w:rPr>
          <w:rFonts w:ascii="Arial" w:hAnsi="Arial"/>
        </w:rPr>
        <w:t>Kapitel 6, 03:00 – 04:00</w:t>
      </w:r>
      <w:r w:rsidRPr="00396F11">
        <w:rPr>
          <w:rFonts w:ascii="Arial" w:hAnsi="Arial"/>
        </w:rPr>
        <w:t xml:space="preserve">), erklärt ihm der Verkäufer die Bedeutung der Musik für die Black Panther Bewegung. </w:t>
      </w:r>
    </w:p>
    <w:p w:rsidR="00DF348F" w:rsidRPr="00396F11" w:rsidRDefault="00DF348F" w:rsidP="00DF348F">
      <w:pPr>
        <w:rPr>
          <w:rFonts w:ascii="Arial" w:hAnsi="Arial"/>
        </w:rPr>
      </w:pPr>
    </w:p>
    <w:p w:rsidR="00DF348F" w:rsidRPr="00396F11" w:rsidRDefault="00DF348F" w:rsidP="001542FB">
      <w:pPr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 xml:space="preserve">a. Recherchiert in eurer Kleingruppe zu der </w:t>
      </w:r>
      <w:r>
        <w:rPr>
          <w:rFonts w:ascii="Arial" w:hAnsi="Arial"/>
        </w:rPr>
        <w:t>„</w:t>
      </w:r>
      <w:r w:rsidRPr="00396F11">
        <w:rPr>
          <w:rFonts w:ascii="Arial" w:hAnsi="Arial"/>
        </w:rPr>
        <w:t>Black Panther Bewegung</w:t>
      </w:r>
      <w:r>
        <w:rPr>
          <w:rFonts w:ascii="Arial" w:hAnsi="Arial"/>
        </w:rPr>
        <w:t>“</w:t>
      </w:r>
      <w:r w:rsidRPr="00396F11">
        <w:rPr>
          <w:rFonts w:ascii="Arial" w:hAnsi="Arial"/>
        </w:rPr>
        <w:t xml:space="preserve"> und welche Bedeutung die Soul-Musik für diese Bewegung hatte. Erstellt eine kurze </w:t>
      </w:r>
      <w:r>
        <w:rPr>
          <w:rFonts w:ascii="Arial" w:hAnsi="Arial"/>
        </w:rPr>
        <w:t>(</w:t>
      </w:r>
      <w:r w:rsidRPr="00396F11">
        <w:rPr>
          <w:rFonts w:ascii="Arial" w:hAnsi="Arial"/>
        </w:rPr>
        <w:t>Powerpoint</w:t>
      </w:r>
      <w:r>
        <w:rPr>
          <w:rFonts w:ascii="Arial" w:hAnsi="Arial"/>
        </w:rPr>
        <w:t>)</w:t>
      </w:r>
      <w:r w:rsidRPr="00396F11">
        <w:rPr>
          <w:rFonts w:ascii="Arial" w:hAnsi="Arial"/>
        </w:rPr>
        <w:t>-Präsentation.</w:t>
      </w:r>
    </w:p>
    <w:p w:rsidR="00DF348F" w:rsidRPr="00396F11" w:rsidRDefault="00DF348F" w:rsidP="00DF348F">
      <w:pPr>
        <w:rPr>
          <w:rFonts w:ascii="Arial" w:hAnsi="Arial"/>
        </w:rPr>
      </w:pPr>
    </w:p>
    <w:p w:rsidR="00DF348F" w:rsidRPr="00D92294" w:rsidRDefault="00DF348F" w:rsidP="001542FB">
      <w:pPr>
        <w:ind w:left="284" w:hanging="284"/>
        <w:rPr>
          <w:rFonts w:ascii="Arial" w:hAnsi="Arial"/>
        </w:rPr>
      </w:pPr>
      <w:r w:rsidRPr="00396F11">
        <w:rPr>
          <w:rFonts w:ascii="Arial" w:hAnsi="Arial"/>
        </w:rPr>
        <w:t xml:space="preserve">b. Versucht herauszufinden, ob es andere politische Bewegungen gab und gibt, in der die Musik eine </w:t>
      </w:r>
      <w:r>
        <w:rPr>
          <w:rFonts w:ascii="Arial" w:hAnsi="Arial"/>
        </w:rPr>
        <w:t xml:space="preserve">wichtige </w:t>
      </w:r>
      <w:r w:rsidRPr="00396F11">
        <w:rPr>
          <w:rFonts w:ascii="Arial" w:hAnsi="Arial"/>
        </w:rPr>
        <w:t>Rolle gespielt hat. Überlegt, warum Musik eine gesellschaftliche bzw. politische Bedeutung haben kann.</w:t>
      </w:r>
    </w:p>
    <w:p w:rsidR="00DF348F" w:rsidRDefault="00DF348F" w:rsidP="00DF70D4">
      <w:pPr>
        <w:rPr>
          <w:rFonts w:ascii="Arial" w:hAnsi="Arial"/>
        </w:rPr>
      </w:pPr>
    </w:p>
    <w:sectPr w:rsidR="00DF348F" w:rsidSect="007723D6">
      <w:headerReference w:type="default" r:id="rId6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1F" w:rsidRDefault="00AC3E1F" w:rsidP="00DF70D4">
      <w:r>
        <w:separator/>
      </w:r>
    </w:p>
  </w:endnote>
  <w:endnote w:type="continuationSeparator" w:id="0">
    <w:p w:rsidR="00AC3E1F" w:rsidRDefault="00AC3E1F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1F" w:rsidRDefault="00AC3E1F" w:rsidP="00DF70D4">
      <w:r>
        <w:separator/>
      </w:r>
    </w:p>
  </w:footnote>
  <w:footnote w:type="continuationSeparator" w:id="0">
    <w:p w:rsidR="00AC3E1F" w:rsidRDefault="00AC3E1F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DF348F">
      <w:rPr>
        <w:rFonts w:cs="Arial"/>
        <w:color w:val="C00000"/>
        <w:sz w:val="28"/>
        <w:szCs w:val="28"/>
      </w:rPr>
      <w:t>Filmmusik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>
      <o:colormenu v:ext="edit" fillcolor="none [2412]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E7980"/>
    <w:rsid w:val="001173EF"/>
    <w:rsid w:val="001542FB"/>
    <w:rsid w:val="001F7B04"/>
    <w:rsid w:val="00275A8A"/>
    <w:rsid w:val="00284A49"/>
    <w:rsid w:val="00401C93"/>
    <w:rsid w:val="0054306B"/>
    <w:rsid w:val="006153BF"/>
    <w:rsid w:val="006D150B"/>
    <w:rsid w:val="007723D6"/>
    <w:rsid w:val="007A7452"/>
    <w:rsid w:val="00863316"/>
    <w:rsid w:val="008C640B"/>
    <w:rsid w:val="008E1066"/>
    <w:rsid w:val="00A2685A"/>
    <w:rsid w:val="00A373FF"/>
    <w:rsid w:val="00AC3E1F"/>
    <w:rsid w:val="00C52F46"/>
    <w:rsid w:val="00C7759E"/>
    <w:rsid w:val="00CB6EA7"/>
    <w:rsid w:val="00DA03E8"/>
    <w:rsid w:val="00DF348F"/>
    <w:rsid w:val="00DF70D4"/>
    <w:rsid w:val="00F66309"/>
    <w:rsid w:val="00F9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2412]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11</cp:revision>
  <dcterms:created xsi:type="dcterms:W3CDTF">2014-07-08T10:44:00Z</dcterms:created>
  <dcterms:modified xsi:type="dcterms:W3CDTF">2014-11-06T09:33:00Z</dcterms:modified>
</cp:coreProperties>
</file>